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5C2" w:rsidRDefault="004065C2" w:rsidP="004065C2">
      <w:pPr>
        <w:shd w:val="clear" w:color="auto" w:fill="FFFFFF"/>
        <w:rPr>
          <w:rFonts w:ascii="inherit" w:eastAsia="Times New Roman" w:hAnsi="inherit" w:cs="Segoe UI Historic"/>
          <w:b/>
          <w:color w:val="080809"/>
          <w:sz w:val="23"/>
          <w:szCs w:val="23"/>
          <w:lang w:val="hu-HU" w:eastAsia="hu-HU"/>
        </w:rPr>
      </w:pPr>
      <w:r w:rsidRPr="00320785">
        <w:rPr>
          <w:rFonts w:ascii="inherit" w:eastAsia="Times New Roman" w:hAnsi="inherit" w:cs="Segoe UI Historic"/>
          <w:b/>
          <w:color w:val="080809"/>
          <w:sz w:val="23"/>
          <w:szCs w:val="23"/>
          <w:lang w:val="hu-HU" w:eastAsia="hu-HU"/>
        </w:rPr>
        <w:t>Patakért Egyesület bejegyzése:</w:t>
      </w:r>
    </w:p>
    <w:p w:rsidR="004065C2" w:rsidRDefault="004065C2" w:rsidP="004065C2">
      <w:pPr>
        <w:shd w:val="clear" w:color="auto" w:fill="FFFFFF"/>
        <w:rPr>
          <w:rFonts w:ascii="inherit" w:eastAsia="Times New Roman" w:hAnsi="inherit" w:cs="Segoe UI Historic"/>
          <w:b/>
          <w:color w:val="080809"/>
          <w:sz w:val="23"/>
          <w:szCs w:val="23"/>
          <w:lang w:val="hu-HU" w:eastAsia="hu-HU"/>
        </w:rPr>
      </w:pP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Tokaj Borvidéki Fejlesztési Tanácsnak nevezett intézmény nevével ellentétben nem tanács, hanem gyakorlatilag egy kormányhivatal, ha úgy tetszik Orbán Tokaj-ügyi minisztériuma. Vezetői 2014-es megalapítása óta mindig Orbán Viktor bizalmasaiból kerültek ki: Tombor András, </w:t>
      </w:r>
      <w:proofErr w:type="spellStart"/>
      <w:r w:rsidRPr="00320785">
        <w:rPr>
          <w:rFonts w:ascii="inherit" w:eastAsia="Times New Roman" w:hAnsi="inherit" w:cs="Segoe UI Historic"/>
          <w:color w:val="080809"/>
          <w:sz w:val="23"/>
          <w:szCs w:val="23"/>
          <w:lang w:val="hu-HU" w:eastAsia="hu-HU"/>
        </w:rPr>
        <w:t>Héjj</w:t>
      </w:r>
      <w:proofErr w:type="spellEnd"/>
      <w:r w:rsidRPr="00320785">
        <w:rPr>
          <w:rFonts w:ascii="inherit" w:eastAsia="Times New Roman" w:hAnsi="inherit" w:cs="Segoe UI Historic"/>
          <w:color w:val="080809"/>
          <w:sz w:val="23"/>
          <w:szCs w:val="23"/>
          <w:lang w:val="hu-HU" w:eastAsia="hu-HU"/>
        </w:rPr>
        <w:t xml:space="preserve"> Dávid és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proofErr w:type="spellStart"/>
      <w:r w:rsidRPr="00320785">
        <w:rPr>
          <w:rFonts w:ascii="inherit" w:eastAsia="Times New Roman" w:hAnsi="inherit" w:cs="Segoe UI Historic"/>
          <w:color w:val="080809"/>
          <w:sz w:val="23"/>
          <w:szCs w:val="23"/>
          <w:lang w:val="hu-HU" w:eastAsia="hu-HU"/>
        </w:rPr>
        <w:t>Wáberernek</w:t>
      </w:r>
      <w:proofErr w:type="spellEnd"/>
      <w:r w:rsidRPr="00320785">
        <w:rPr>
          <w:rFonts w:ascii="inherit" w:eastAsia="Times New Roman" w:hAnsi="inherit" w:cs="Segoe UI Historic"/>
          <w:color w:val="080809"/>
          <w:sz w:val="23"/>
          <w:szCs w:val="23"/>
          <w:lang w:val="hu-HU" w:eastAsia="hu-HU"/>
        </w:rPr>
        <w:t xml:space="preserve"> mennie kell című posztunkhoz hozzászólt a Tokaj Borvidéki Fejlesztési Tanács és a kormánybiztos védelmében sorolták a megvalósult fejlesztéseket. Ott nem válaszoltunk a kommentre, mert azt gondoltuk, hogy ez megér egy hosszabb posztot is.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TBFT első elnöke Tombor András volt, aki az első Orbán kormányban (1998-2002) nemzetbiztonsági és biztonságpolitikai főtanácsadóként dolgozott, később üzleti és politikai befolyását folyamatosan növelte, de többnyire a háttérben maradt, igazából az általa </w:t>
      </w:r>
      <w:proofErr w:type="gramStart"/>
      <w:r w:rsidRPr="00320785">
        <w:rPr>
          <w:rFonts w:ascii="inherit" w:eastAsia="Times New Roman" w:hAnsi="inherit" w:cs="Segoe UI Historic"/>
          <w:color w:val="080809"/>
          <w:sz w:val="23"/>
          <w:szCs w:val="23"/>
          <w:lang w:val="hu-HU" w:eastAsia="hu-HU"/>
        </w:rPr>
        <w:t>alapított</w:t>
      </w:r>
      <w:proofErr w:type="gramEnd"/>
      <w:r w:rsidRPr="00320785">
        <w:rPr>
          <w:rFonts w:ascii="inherit" w:eastAsia="Times New Roman" w:hAnsi="inherit" w:cs="Segoe UI Historic"/>
          <w:color w:val="080809"/>
          <w:sz w:val="23"/>
          <w:szCs w:val="23"/>
          <w:lang w:val="hu-HU" w:eastAsia="hu-HU"/>
        </w:rPr>
        <w:t xml:space="preserve"> de a 2010-es évek közepétől közpénz- és közvagyon juttatásokon hízó Matthias </w:t>
      </w:r>
      <w:proofErr w:type="spellStart"/>
      <w:r w:rsidRPr="00320785">
        <w:rPr>
          <w:rFonts w:ascii="inherit" w:eastAsia="Times New Roman" w:hAnsi="inherit" w:cs="Segoe UI Historic"/>
          <w:color w:val="080809"/>
          <w:sz w:val="23"/>
          <w:szCs w:val="23"/>
          <w:lang w:val="hu-HU" w:eastAsia="hu-HU"/>
        </w:rPr>
        <w:t>Corvinus</w:t>
      </w:r>
      <w:proofErr w:type="spellEnd"/>
      <w:r w:rsidRPr="00320785">
        <w:rPr>
          <w:rFonts w:ascii="inherit" w:eastAsia="Times New Roman" w:hAnsi="inherit" w:cs="Segoe UI Historic"/>
          <w:color w:val="080809"/>
          <w:sz w:val="23"/>
          <w:szCs w:val="23"/>
          <w:lang w:val="hu-HU" w:eastAsia="hu-HU"/>
        </w:rPr>
        <w:t xml:space="preserve"> Collegium miatt ismeri a nagy nyilvánosság a nevét. Kivéve persze a Tokaji Borvidéken, mert 2014 és 2016 között kormánybiztos, a TBFT elnöke és a Grand Tokajra általa átkeresztelt egykori borkombinát első embere volt egyszerre. A 2014 </w:t>
      </w:r>
      <w:proofErr w:type="spellStart"/>
      <w:r w:rsidRPr="00320785">
        <w:rPr>
          <w:rFonts w:ascii="inherit" w:eastAsia="Times New Roman" w:hAnsi="inherit" w:cs="Segoe UI Historic"/>
          <w:color w:val="080809"/>
          <w:sz w:val="23"/>
          <w:szCs w:val="23"/>
          <w:lang w:val="hu-HU" w:eastAsia="hu-HU"/>
        </w:rPr>
        <w:t>-es</w:t>
      </w:r>
      <w:proofErr w:type="spellEnd"/>
      <w:r w:rsidRPr="00320785">
        <w:rPr>
          <w:rFonts w:ascii="inherit" w:eastAsia="Times New Roman" w:hAnsi="inherit" w:cs="Segoe UI Historic"/>
          <w:color w:val="080809"/>
          <w:sz w:val="23"/>
          <w:szCs w:val="23"/>
          <w:lang w:val="hu-HU" w:eastAsia="hu-HU"/>
        </w:rPr>
        <w:t xml:space="preserve"> választás előtt 100 milliárdos fejlesztésekről szóltak a hírek, mindent megígértek. </w:t>
      </w:r>
      <w:proofErr w:type="gramStart"/>
      <w:r w:rsidRPr="00320785">
        <w:rPr>
          <w:rFonts w:ascii="inherit" w:eastAsia="Times New Roman" w:hAnsi="inherit" w:cs="Segoe UI Historic"/>
          <w:color w:val="080809"/>
          <w:sz w:val="23"/>
          <w:szCs w:val="23"/>
          <w:lang w:val="hu-HU" w:eastAsia="hu-HU"/>
        </w:rPr>
        <w:t>úgy</w:t>
      </w:r>
      <w:proofErr w:type="gramEnd"/>
      <w:r w:rsidRPr="00320785">
        <w:rPr>
          <w:rFonts w:ascii="inherit" w:eastAsia="Times New Roman" w:hAnsi="inherit" w:cs="Segoe UI Historic"/>
          <w:color w:val="080809"/>
          <w:sz w:val="23"/>
          <w:szCs w:val="23"/>
          <w:lang w:val="hu-HU" w:eastAsia="hu-HU"/>
        </w:rPr>
        <w:t xml:space="preserve"> volt, hogy lesz itt modern integrátor cég, </w:t>
      </w:r>
      <w:proofErr w:type="spellStart"/>
      <w:r w:rsidRPr="00320785">
        <w:rPr>
          <w:rFonts w:ascii="inherit" w:eastAsia="Times New Roman" w:hAnsi="inherit" w:cs="Segoe UI Historic"/>
          <w:color w:val="080809"/>
          <w:sz w:val="23"/>
          <w:szCs w:val="23"/>
          <w:lang w:val="hu-HU" w:eastAsia="hu-HU"/>
        </w:rPr>
        <w:t>csili-vili</w:t>
      </w:r>
      <w:proofErr w:type="spellEnd"/>
      <w:r w:rsidRPr="00320785">
        <w:rPr>
          <w:rFonts w:ascii="inherit" w:eastAsia="Times New Roman" w:hAnsi="inherit" w:cs="Segoe UI Historic"/>
          <w:color w:val="080809"/>
          <w:sz w:val="23"/>
          <w:szCs w:val="23"/>
          <w:lang w:val="hu-HU" w:eastAsia="hu-HU"/>
        </w:rPr>
        <w:t xml:space="preserve"> látogatóközponttal, </w:t>
      </w:r>
      <w:proofErr w:type="spellStart"/>
      <w:r w:rsidRPr="00320785">
        <w:rPr>
          <w:rFonts w:ascii="inherit" w:eastAsia="Times New Roman" w:hAnsi="inherit" w:cs="Segoe UI Historic"/>
          <w:color w:val="080809"/>
          <w:sz w:val="23"/>
          <w:szCs w:val="23"/>
          <w:lang w:val="hu-HU" w:eastAsia="hu-HU"/>
        </w:rPr>
        <w:t>bicikliutak</w:t>
      </w:r>
      <w:proofErr w:type="spellEnd"/>
      <w:r w:rsidRPr="00320785">
        <w:rPr>
          <w:rFonts w:ascii="inherit" w:eastAsia="Times New Roman" w:hAnsi="inherit" w:cs="Segoe UI Historic"/>
          <w:color w:val="080809"/>
          <w:sz w:val="23"/>
          <w:szCs w:val="23"/>
          <w:lang w:val="hu-HU" w:eastAsia="hu-HU"/>
        </w:rPr>
        <w:t xml:space="preserve"> hegyen-völgyön át és olyan bormarketing, amilyet még a világ nem látott. Hát ez utóbbi tényleg igaz </w:t>
      </w:r>
      <w:proofErr w:type="gramStart"/>
      <w:r w:rsidRPr="00320785">
        <w:rPr>
          <w:rFonts w:ascii="inherit" w:eastAsia="Times New Roman" w:hAnsi="inherit" w:cs="Segoe UI Historic"/>
          <w:color w:val="080809"/>
          <w:sz w:val="23"/>
          <w:szCs w:val="23"/>
          <w:lang w:val="hu-HU" w:eastAsia="hu-HU"/>
        </w:rPr>
        <w:t>lett</w:t>
      </w:r>
      <w:proofErr w:type="gramEnd"/>
      <w:r w:rsidRPr="00320785">
        <w:rPr>
          <w:rFonts w:ascii="inherit" w:eastAsia="Times New Roman" w:hAnsi="inherit" w:cs="Segoe UI Historic"/>
          <w:color w:val="080809"/>
          <w:sz w:val="23"/>
          <w:szCs w:val="23"/>
          <w:lang w:val="hu-HU" w:eastAsia="hu-HU"/>
        </w:rPr>
        <w:t xml:space="preserve"> mert a világ azóta sem látta ezt a tokaji bormarketinget, pedig egy angol marketing cég 860 millió forintért (12 évvel ezelőtt!) </w:t>
      </w:r>
      <w:proofErr w:type="gramStart"/>
      <w:r w:rsidRPr="00320785">
        <w:rPr>
          <w:rFonts w:ascii="inherit" w:eastAsia="Times New Roman" w:hAnsi="inherit" w:cs="Segoe UI Historic"/>
          <w:color w:val="080809"/>
          <w:sz w:val="23"/>
          <w:szCs w:val="23"/>
          <w:lang w:val="hu-HU" w:eastAsia="hu-HU"/>
        </w:rPr>
        <w:t>készített</w:t>
      </w:r>
      <w:proofErr w:type="gramEnd"/>
      <w:r w:rsidRPr="00320785">
        <w:rPr>
          <w:rFonts w:ascii="inherit" w:eastAsia="Times New Roman" w:hAnsi="inherit" w:cs="Segoe UI Historic"/>
          <w:color w:val="080809"/>
          <w:sz w:val="23"/>
          <w:szCs w:val="23"/>
          <w:lang w:val="hu-HU" w:eastAsia="hu-HU"/>
        </w:rPr>
        <w:t xml:space="preserve"> egy tanulmányt, arról, hogy mit és hogyan kellene csinálni. 2015-16.ban tizenegy-két milliárd forintot költöttek a Grand Tokaj üzemének felújítására, de </w:t>
      </w:r>
      <w:proofErr w:type="spellStart"/>
      <w:r w:rsidRPr="00320785">
        <w:rPr>
          <w:rFonts w:ascii="inherit" w:eastAsia="Times New Roman" w:hAnsi="inherit" w:cs="Segoe UI Historic"/>
          <w:color w:val="080809"/>
          <w:sz w:val="23"/>
          <w:szCs w:val="23"/>
          <w:lang w:val="hu-HU" w:eastAsia="hu-HU"/>
        </w:rPr>
        <w:t>csili-vili</w:t>
      </w:r>
      <w:proofErr w:type="spellEnd"/>
      <w:r w:rsidRPr="00320785">
        <w:rPr>
          <w:rFonts w:ascii="inherit" w:eastAsia="Times New Roman" w:hAnsi="inherit" w:cs="Segoe UI Historic"/>
          <w:color w:val="080809"/>
          <w:sz w:val="23"/>
          <w:szCs w:val="23"/>
          <w:lang w:val="hu-HU" w:eastAsia="hu-HU"/>
        </w:rPr>
        <w:t xml:space="preserve"> látogatóközpont nem lett, viszont a sitt egy része még most is ott áll a főépület telkének egyik sarkában. De bicikliút akkor nem épült egy kilométer sem.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2015-ban Tombor András átette a székhelyét Londonba és jött a helyére </w:t>
      </w:r>
      <w:proofErr w:type="spellStart"/>
      <w:r w:rsidRPr="00320785">
        <w:rPr>
          <w:rFonts w:ascii="inherit" w:eastAsia="Times New Roman" w:hAnsi="inherit" w:cs="Segoe UI Historic"/>
          <w:color w:val="080809"/>
          <w:sz w:val="23"/>
          <w:szCs w:val="23"/>
          <w:lang w:val="hu-HU" w:eastAsia="hu-HU"/>
        </w:rPr>
        <w:t>Héjj</w:t>
      </w:r>
      <w:proofErr w:type="spellEnd"/>
      <w:r w:rsidRPr="00320785">
        <w:rPr>
          <w:rFonts w:ascii="inherit" w:eastAsia="Times New Roman" w:hAnsi="inherit" w:cs="Segoe UI Historic"/>
          <w:color w:val="080809"/>
          <w:sz w:val="23"/>
          <w:szCs w:val="23"/>
          <w:lang w:val="hu-HU" w:eastAsia="hu-HU"/>
        </w:rPr>
        <w:t xml:space="preserve"> Dávid, Orbán Viktor többnyire háttérben maradó bizalmi, megoldó embere. Ő ismét meghirdetett egy 100 milliárdos programot. De sajnos ezeknél a programoknál sosem világos, hogy mit és milyen összegben vesznek át az előző 100 milliárdos programból és mi bennük az új elem. Tizenkét év alatt egy olyan összefoglalót sem láttunk, ahol részletesen kimutatták volna, hogy pontosan mi és mekkora összegből valósult meg az előző évben vagy időszakban. A TBFT jegyzőkönyvei még fent vannak a „Tanács” honlapján, de az egyes projektek pontos költségvetését ezekből szinte lehetetlen kibogarászni. Mindenesetre </w:t>
      </w:r>
      <w:proofErr w:type="spellStart"/>
      <w:r w:rsidRPr="00320785">
        <w:rPr>
          <w:rFonts w:ascii="inherit" w:eastAsia="Times New Roman" w:hAnsi="inherit" w:cs="Segoe UI Historic"/>
          <w:color w:val="080809"/>
          <w:sz w:val="23"/>
          <w:szCs w:val="23"/>
          <w:lang w:val="hu-HU" w:eastAsia="hu-HU"/>
        </w:rPr>
        <w:t>Héjj</w:t>
      </w:r>
      <w:proofErr w:type="spellEnd"/>
      <w:r w:rsidRPr="00320785">
        <w:rPr>
          <w:rFonts w:ascii="inherit" w:eastAsia="Times New Roman" w:hAnsi="inherit" w:cs="Segoe UI Historic"/>
          <w:color w:val="080809"/>
          <w:sz w:val="23"/>
          <w:szCs w:val="23"/>
          <w:lang w:val="hu-HU" w:eastAsia="hu-HU"/>
        </w:rPr>
        <w:t xml:space="preserve"> Dávid kormánybiztossága alatt épült három közösségi feldolgozó, amik a Hegyközség tulajdonában vannak és pontosan senki nem tudja, hogy ezeknek mi is lenne igazából a feladata, küldetése. Készült egy tanulmány a régió aktív túrizmusának fejlesztéséről, de </w:t>
      </w:r>
      <w:proofErr w:type="spellStart"/>
      <w:r w:rsidRPr="00320785">
        <w:rPr>
          <w:rFonts w:ascii="inherit" w:eastAsia="Times New Roman" w:hAnsi="inherit" w:cs="Segoe UI Historic"/>
          <w:color w:val="080809"/>
          <w:sz w:val="23"/>
          <w:szCs w:val="23"/>
          <w:lang w:val="hu-HU" w:eastAsia="hu-HU"/>
        </w:rPr>
        <w:t>bicikliutak</w:t>
      </w:r>
      <w:proofErr w:type="spellEnd"/>
      <w:r w:rsidRPr="00320785">
        <w:rPr>
          <w:rFonts w:ascii="inherit" w:eastAsia="Times New Roman" w:hAnsi="inherit" w:cs="Segoe UI Historic"/>
          <w:color w:val="080809"/>
          <w:sz w:val="23"/>
          <w:szCs w:val="23"/>
          <w:lang w:val="hu-HU" w:eastAsia="hu-HU"/>
        </w:rPr>
        <w:t xml:space="preserve"> és evezős kikötők, szabad strandok nem épültek. Ebben az időszakban a választások elé időzítve mind a 27 tokaji településen átadásra került valamilyen beruházás, fejlesztés. Volt, akinek kastélyfelújítás jutott, másnak meg egy járda. Kinek mit intézett a </w:t>
      </w:r>
      <w:proofErr w:type="gramStart"/>
      <w:r w:rsidRPr="00320785">
        <w:rPr>
          <w:rFonts w:ascii="inherit" w:eastAsia="Times New Roman" w:hAnsi="inherit" w:cs="Segoe UI Historic"/>
          <w:color w:val="080809"/>
          <w:sz w:val="23"/>
          <w:szCs w:val="23"/>
          <w:lang w:val="hu-HU" w:eastAsia="hu-HU"/>
        </w:rPr>
        <w:t>polgármestere .</w:t>
      </w:r>
      <w:proofErr w:type="gramEnd"/>
      <w:r w:rsidRPr="00320785">
        <w:rPr>
          <w:rFonts w:ascii="inherit" w:eastAsia="Times New Roman" w:hAnsi="inherit" w:cs="Segoe UI Historic"/>
          <w:color w:val="080809"/>
          <w:sz w:val="23"/>
          <w:szCs w:val="23"/>
          <w:lang w:val="hu-HU" w:eastAsia="hu-HU"/>
        </w:rPr>
        <w:t xml:space="preserve">. </w:t>
      </w:r>
      <w:r w:rsidRPr="00320785">
        <w:rPr>
          <w:rFonts w:ascii="inherit" w:eastAsia="Times New Roman" w:hAnsi="inherit" w:cs="Segoe UI Historic"/>
          <w:noProof/>
          <w:color w:val="080809"/>
          <w:sz w:val="23"/>
          <w:szCs w:val="23"/>
          <w:lang w:val="hu-HU" w:eastAsia="hu-HU"/>
        </w:rPr>
        <w:drawing>
          <wp:inline distT="0" distB="0" distL="0" distR="0" wp14:anchorId="11561E34" wp14:editId="2FD15F46">
            <wp:extent cx="152400" cy="15240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0785">
        <w:rPr>
          <w:rFonts w:ascii="inherit" w:eastAsia="Times New Roman" w:hAnsi="inherit" w:cs="Segoe UI Historic"/>
          <w:color w:val="080809"/>
          <w:sz w:val="23"/>
          <w:szCs w:val="23"/>
          <w:lang w:val="hu-HU" w:eastAsia="hu-HU"/>
        </w:rPr>
        <w:t xml:space="preserve">. De, mint azóta kiderült, a borvidék nem ezen beruházások, hanem a </w:t>
      </w:r>
      <w:proofErr w:type="spellStart"/>
      <w:r w:rsidRPr="00320785">
        <w:rPr>
          <w:rFonts w:ascii="inherit" w:eastAsia="Times New Roman" w:hAnsi="inherit" w:cs="Segoe UI Historic"/>
          <w:color w:val="080809"/>
          <w:sz w:val="23"/>
          <w:szCs w:val="23"/>
          <w:lang w:val="hu-HU" w:eastAsia="hu-HU"/>
        </w:rPr>
        <w:t>Covid</w:t>
      </w:r>
      <w:proofErr w:type="spellEnd"/>
      <w:r w:rsidRPr="00320785">
        <w:rPr>
          <w:rFonts w:ascii="inherit" w:eastAsia="Times New Roman" w:hAnsi="inherit" w:cs="Segoe UI Historic"/>
          <w:color w:val="080809"/>
          <w:sz w:val="23"/>
          <w:szCs w:val="23"/>
          <w:lang w:val="hu-HU" w:eastAsia="hu-HU"/>
        </w:rPr>
        <w:t xml:space="preserve"> alatti lezárások miatt lett átmenetileg látogatottabb. A növekményt persze kizárólag belföldi turisták adták, és így a </w:t>
      </w:r>
      <w:proofErr w:type="spellStart"/>
      <w:r w:rsidRPr="00320785">
        <w:rPr>
          <w:rFonts w:ascii="inherit" w:eastAsia="Times New Roman" w:hAnsi="inherit" w:cs="Segoe UI Historic"/>
          <w:color w:val="080809"/>
          <w:sz w:val="23"/>
          <w:szCs w:val="23"/>
          <w:lang w:val="hu-HU" w:eastAsia="hu-HU"/>
        </w:rPr>
        <w:t>Covid</w:t>
      </w:r>
      <w:proofErr w:type="spellEnd"/>
      <w:r w:rsidRPr="00320785">
        <w:rPr>
          <w:rFonts w:ascii="inherit" w:eastAsia="Times New Roman" w:hAnsi="inherit" w:cs="Segoe UI Historic"/>
          <w:color w:val="080809"/>
          <w:sz w:val="23"/>
          <w:szCs w:val="23"/>
          <w:lang w:val="hu-HU" w:eastAsia="hu-HU"/>
        </w:rPr>
        <w:t xml:space="preserve"> után a belföldi látogatók jelentős része eltűnt, és mivel az időközben kitört orosz – ukrán háborúban </w:t>
      </w:r>
      <w:proofErr w:type="spellStart"/>
      <w:r w:rsidRPr="00320785">
        <w:rPr>
          <w:rFonts w:ascii="inherit" w:eastAsia="Times New Roman" w:hAnsi="inherit" w:cs="Segoe UI Historic"/>
          <w:color w:val="080809"/>
          <w:sz w:val="23"/>
          <w:szCs w:val="23"/>
          <w:lang w:val="hu-HU" w:eastAsia="hu-HU"/>
        </w:rPr>
        <w:t>Orbánék</w:t>
      </w:r>
      <w:proofErr w:type="spellEnd"/>
      <w:r w:rsidRPr="00320785">
        <w:rPr>
          <w:rFonts w:ascii="inherit" w:eastAsia="Times New Roman" w:hAnsi="inherit" w:cs="Segoe UI Historic"/>
          <w:color w:val="080809"/>
          <w:sz w:val="23"/>
          <w:szCs w:val="23"/>
          <w:lang w:val="hu-HU" w:eastAsia="hu-HU"/>
        </w:rPr>
        <w:t xml:space="preserve"> beálltak az oroszok mögé, rövidesen eltűntek a vidék fő turisztikai bevételi forrását jelentő lengyel turisták is.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De közben 2020-ban megérkezett Orbán legújabb bizalmasa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 akire a más fontos kormányzati </w:t>
      </w:r>
      <w:proofErr w:type="spellStart"/>
      <w:r w:rsidRPr="00320785">
        <w:rPr>
          <w:rFonts w:ascii="inherit" w:eastAsia="Times New Roman" w:hAnsi="inherit" w:cs="Segoe UI Historic"/>
          <w:color w:val="080809"/>
          <w:sz w:val="23"/>
          <w:szCs w:val="23"/>
          <w:lang w:val="hu-HU" w:eastAsia="hu-HU"/>
        </w:rPr>
        <w:t>megbizatásban</w:t>
      </w:r>
      <w:proofErr w:type="spellEnd"/>
      <w:r w:rsidRPr="00320785">
        <w:rPr>
          <w:rFonts w:ascii="inherit" w:eastAsia="Times New Roman" w:hAnsi="inherit" w:cs="Segoe UI Historic"/>
          <w:color w:val="080809"/>
          <w:sz w:val="23"/>
          <w:szCs w:val="23"/>
          <w:lang w:val="hu-HU" w:eastAsia="hu-HU"/>
        </w:rPr>
        <w:t xml:space="preserve"> dolgozó </w:t>
      </w:r>
      <w:proofErr w:type="spellStart"/>
      <w:r w:rsidRPr="00320785">
        <w:rPr>
          <w:rFonts w:ascii="inherit" w:eastAsia="Times New Roman" w:hAnsi="inherit" w:cs="Segoe UI Historic"/>
          <w:color w:val="080809"/>
          <w:sz w:val="23"/>
          <w:szCs w:val="23"/>
          <w:lang w:val="hu-HU" w:eastAsia="hu-HU"/>
        </w:rPr>
        <w:t>Héjj</w:t>
      </w:r>
      <w:proofErr w:type="spellEnd"/>
      <w:r w:rsidRPr="00320785">
        <w:rPr>
          <w:rFonts w:ascii="inherit" w:eastAsia="Times New Roman" w:hAnsi="inherit" w:cs="Segoe UI Historic"/>
          <w:color w:val="080809"/>
          <w:sz w:val="23"/>
          <w:szCs w:val="23"/>
          <w:lang w:val="hu-HU" w:eastAsia="hu-HU"/>
        </w:rPr>
        <w:t xml:space="preserve"> Dávid ráhagyta a 100 milliárdos csomagját, amiben mindenféle csudák </w:t>
      </w:r>
      <w:proofErr w:type="gramStart"/>
      <w:r w:rsidRPr="00320785">
        <w:rPr>
          <w:rFonts w:ascii="inherit" w:eastAsia="Times New Roman" w:hAnsi="inherit" w:cs="Segoe UI Historic"/>
          <w:color w:val="080809"/>
          <w:sz w:val="23"/>
          <w:szCs w:val="23"/>
          <w:lang w:val="hu-HU" w:eastAsia="hu-HU"/>
        </w:rPr>
        <w:t>voltak</w:t>
      </w:r>
      <w:proofErr w:type="gramEnd"/>
      <w:r w:rsidRPr="00320785">
        <w:rPr>
          <w:rFonts w:ascii="inherit" w:eastAsia="Times New Roman" w:hAnsi="inherit" w:cs="Segoe UI Historic"/>
          <w:color w:val="080809"/>
          <w:sz w:val="23"/>
          <w:szCs w:val="23"/>
          <w:lang w:val="hu-HU" w:eastAsia="hu-HU"/>
        </w:rPr>
        <w:t xml:space="preserve"> és amit egyszerre félve és csodálattal úgy emlegettek a környéken, hogy „a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pénze”… és ha, jók lesztek, abból lesz itt minden, ami csak egy </w:t>
      </w:r>
      <w:proofErr w:type="spellStart"/>
      <w:r w:rsidRPr="00320785">
        <w:rPr>
          <w:rFonts w:ascii="inherit" w:eastAsia="Times New Roman" w:hAnsi="inherit" w:cs="Segoe UI Historic"/>
          <w:color w:val="080809"/>
          <w:sz w:val="23"/>
          <w:szCs w:val="23"/>
          <w:lang w:val="hu-HU" w:eastAsia="hu-HU"/>
        </w:rPr>
        <w:t>pöpec</w:t>
      </w:r>
      <w:proofErr w:type="spellEnd"/>
      <w:r w:rsidRPr="00320785">
        <w:rPr>
          <w:rFonts w:ascii="inherit" w:eastAsia="Times New Roman" w:hAnsi="inherit" w:cs="Segoe UI Historic"/>
          <w:color w:val="080809"/>
          <w:sz w:val="23"/>
          <w:szCs w:val="23"/>
          <w:lang w:val="hu-HU" w:eastAsia="hu-HU"/>
        </w:rPr>
        <w:t xml:space="preserve"> borvidékre kell. Meg is toldották gyorsan 50 milliárd forinttal - ígérni könnyű - és a 150 milliárd mégiscsak jobban hangzik. Jó ötlet volt, mert a választást fölényesen nyerte a Fidesz Zemplénben, csak közben a világbajnok korrupció miatt elakadtak az EU források.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2020-ban kinevezésekor, Orbán Viktor azt kérte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Györgytől, hogy a régiót tegye Magyarország harmadik kiemelt turisztikai célpontjává a Balaton és Budapest után. A miniszterelnök azt a célt tűzte ki, hogy Tokajnak vissza kell nyernie régi dicsőségét, és a világ </w:t>
      </w:r>
      <w:r w:rsidRPr="00320785">
        <w:rPr>
          <w:rFonts w:ascii="inherit" w:eastAsia="Times New Roman" w:hAnsi="inherit" w:cs="Segoe UI Historic"/>
          <w:color w:val="080809"/>
          <w:sz w:val="23"/>
          <w:szCs w:val="23"/>
          <w:lang w:val="hu-HU" w:eastAsia="hu-HU"/>
        </w:rPr>
        <w:lastRenderedPageBreak/>
        <w:t>legjelentősebb borrégiói közé kell emelkednie. Kijelentette, hogy Tokajnak nemcsak belföldön, hanem a globális piacon is meg kell állnia a helyét, felvéve a versenyt a leghíresebb francia (például Bordeaux vagy Burgundia) és olasz borvidékekkel.</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De mi is valósult meg mindebből 2020 és 2026 között, amíg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 volt Orbán kormánybiztosa Zemplénben? Tehát a sokat emlegetett 150 milliárd forint legnagyobb része, 52 milliárd forint a 37-es átépítésére és közutak esedékes felújítására lett fordítva. Ez nyilvánvalóan nem tartozott a TBFT feladati közé, egyszerűen egy kormányzati kiadást a TBFT költségvetésében számoltak el.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2022-ben, azaz nyolc évvel a TBFT megalapítása és a biciklisturizmus támogatásának meghirdetése után elkészült a Mádot Tarcallal összekötő szakasz és a Tokaj-kör. Ez a 31 km-es szakasz eredetileg 1,9 milliárd forintba került volna, de az átadás után a kerékpárút egy része a partfallal együtt beomlott a Bodrogba. Ennek a szakasznak a helyreállítását és megerősítését állami forrásból, további 1,</w:t>
      </w:r>
      <w:proofErr w:type="spellStart"/>
      <w:r w:rsidRPr="00320785">
        <w:rPr>
          <w:rFonts w:ascii="inherit" w:eastAsia="Times New Roman" w:hAnsi="inherit" w:cs="Segoe UI Historic"/>
          <w:color w:val="080809"/>
          <w:sz w:val="23"/>
          <w:szCs w:val="23"/>
          <w:lang w:val="hu-HU" w:eastAsia="hu-HU"/>
        </w:rPr>
        <w:t>1</w:t>
      </w:r>
      <w:proofErr w:type="spellEnd"/>
      <w:r w:rsidRPr="00320785">
        <w:rPr>
          <w:rFonts w:ascii="inherit" w:eastAsia="Times New Roman" w:hAnsi="inherit" w:cs="Segoe UI Historic"/>
          <w:color w:val="080809"/>
          <w:sz w:val="23"/>
          <w:szCs w:val="23"/>
          <w:lang w:val="hu-HU" w:eastAsia="hu-HU"/>
        </w:rPr>
        <w:t xml:space="preserve"> milliárd forintból végezték el. Elkészült további 10 km bicikliút Pálháza és Hollóháza között 1,9 milliárd forintból. Így most a Sárospatak – Pálháza szakasszal együtt összesen 70 km bicikliút van a Zempléni-Tokaji térségben. Nagyjából ugyanennyi hiányzik ahhoz, hogy a </w:t>
      </w:r>
      <w:proofErr w:type="spellStart"/>
      <w:r w:rsidRPr="00320785">
        <w:rPr>
          <w:rFonts w:ascii="inherit" w:eastAsia="Times New Roman" w:hAnsi="inherit" w:cs="Segoe UI Historic"/>
          <w:color w:val="080809"/>
          <w:sz w:val="23"/>
          <w:szCs w:val="23"/>
          <w:lang w:val="hu-HU" w:eastAsia="hu-HU"/>
        </w:rPr>
        <w:t>Zemplén-Hegység</w:t>
      </w:r>
      <w:proofErr w:type="spellEnd"/>
      <w:r w:rsidRPr="00320785">
        <w:rPr>
          <w:rFonts w:ascii="inherit" w:eastAsia="Times New Roman" w:hAnsi="inherit" w:cs="Segoe UI Historic"/>
          <w:color w:val="080809"/>
          <w:sz w:val="23"/>
          <w:szCs w:val="23"/>
          <w:lang w:val="hu-HU" w:eastAsia="hu-HU"/>
        </w:rPr>
        <w:t xml:space="preserve"> magyarországi szakasza, illetve a borvidék körbe biciklizhető legyen és összesen még legalább 200 km ahhoz, hogy folyóparti és hegyvidéki párhuzamos utakkal és </w:t>
      </w:r>
      <w:proofErr w:type="spellStart"/>
      <w:r w:rsidRPr="00320785">
        <w:rPr>
          <w:rFonts w:ascii="inherit" w:eastAsia="Times New Roman" w:hAnsi="inherit" w:cs="Segoe UI Historic"/>
          <w:color w:val="080809"/>
          <w:sz w:val="23"/>
          <w:szCs w:val="23"/>
          <w:lang w:val="hu-HU" w:eastAsia="hu-HU"/>
        </w:rPr>
        <w:t>határontúli</w:t>
      </w:r>
      <w:proofErr w:type="spellEnd"/>
      <w:r w:rsidRPr="00320785">
        <w:rPr>
          <w:rFonts w:ascii="inherit" w:eastAsia="Times New Roman" w:hAnsi="inherit" w:cs="Segoe UI Historic"/>
          <w:color w:val="080809"/>
          <w:sz w:val="23"/>
          <w:szCs w:val="23"/>
          <w:lang w:val="hu-HU" w:eastAsia="hu-HU"/>
        </w:rPr>
        <w:t xml:space="preserve"> leágazásokkal egy európai összehasonlításban is versenyképes biciklis turisztikai célpont jöjjön létre. Összehasonlításképpen Észak-Burgenlandban és a Fertő-tó környéki borvidéken a kerékpárutak hossza eléri az 1000 kilométert.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Nem történt érdemi előrelépés a </w:t>
      </w:r>
      <w:proofErr w:type="spellStart"/>
      <w:r w:rsidRPr="00320785">
        <w:rPr>
          <w:rFonts w:ascii="inherit" w:eastAsia="Times New Roman" w:hAnsi="inherit" w:cs="Segoe UI Historic"/>
          <w:color w:val="080809"/>
          <w:sz w:val="23"/>
          <w:szCs w:val="23"/>
          <w:lang w:val="hu-HU" w:eastAsia="hu-HU"/>
        </w:rPr>
        <w:t>vizi-</w:t>
      </w:r>
      <w:proofErr w:type="spellEnd"/>
      <w:r w:rsidRPr="00320785">
        <w:rPr>
          <w:rFonts w:ascii="inherit" w:eastAsia="Times New Roman" w:hAnsi="inherit" w:cs="Segoe UI Historic"/>
          <w:color w:val="080809"/>
          <w:sz w:val="23"/>
          <w:szCs w:val="23"/>
          <w:lang w:val="hu-HU" w:eastAsia="hu-HU"/>
        </w:rPr>
        <w:t xml:space="preserve"> és evezősturizmus fejlesztése terén, pedig a tervekben többször is leírják, hogy ki kellene használni a Bodrog, a Hernád és a Tisza által kínált lehetőséget. Épült viszont helyette látogatóközpont Mádon, és sétálóutcákat alakítottak ki négy faluban, Mádon, Tarcalon, Bodrogkeresztúrban és Tokajban. Ezek a fejlesztések azt a négy települést érintették, ahol a Család, azaz </w:t>
      </w:r>
      <w:proofErr w:type="spellStart"/>
      <w:r w:rsidRPr="00320785">
        <w:rPr>
          <w:rFonts w:ascii="inherit" w:eastAsia="Times New Roman" w:hAnsi="inherit" w:cs="Segoe UI Historic"/>
          <w:color w:val="080809"/>
          <w:sz w:val="23"/>
          <w:szCs w:val="23"/>
          <w:lang w:val="hu-HU" w:eastAsia="hu-HU"/>
        </w:rPr>
        <w:t>Tiborcz</w:t>
      </w:r>
      <w:proofErr w:type="spellEnd"/>
      <w:r w:rsidRPr="00320785">
        <w:rPr>
          <w:rFonts w:ascii="inherit" w:eastAsia="Times New Roman" w:hAnsi="inherit" w:cs="Segoe UI Historic"/>
          <w:color w:val="080809"/>
          <w:sz w:val="23"/>
          <w:szCs w:val="23"/>
          <w:lang w:val="hu-HU" w:eastAsia="hu-HU"/>
        </w:rPr>
        <w:t xml:space="preserve"> és Mészáros érdekeltségei – a rokonok és a </w:t>
      </w:r>
      <w:proofErr w:type="spellStart"/>
      <w:r w:rsidRPr="00320785">
        <w:rPr>
          <w:rFonts w:ascii="inherit" w:eastAsia="Times New Roman" w:hAnsi="inherit" w:cs="Segoe UI Historic"/>
          <w:color w:val="080809"/>
          <w:sz w:val="23"/>
          <w:szCs w:val="23"/>
          <w:lang w:val="hu-HU" w:eastAsia="hu-HU"/>
        </w:rPr>
        <w:t>nertársak</w:t>
      </w:r>
      <w:proofErr w:type="spellEnd"/>
      <w:r w:rsidRPr="00320785">
        <w:rPr>
          <w:rFonts w:ascii="inherit" w:eastAsia="Times New Roman" w:hAnsi="inherit" w:cs="Segoe UI Historic"/>
          <w:color w:val="080809"/>
          <w:sz w:val="23"/>
          <w:szCs w:val="23"/>
          <w:lang w:val="hu-HU" w:eastAsia="hu-HU"/>
        </w:rPr>
        <w:t xml:space="preserve"> birtokközpontjai találhatók. Egyes helyi pletykák szerint a tokaji belváros újjáépítése úgy történt, hogy Orbán Viktor személyesen jelölte ki, hogy melyik patinás épületet melyik NER közeli vállalkozónak kell felújítania, átépítenie. A négy településen több, mint 6 milliárd forintot költöttek, részben persze felesleges attrakciókra, hiszen többek között a mádi látogatóközpont azóta is kihasználatlan; részben túlárazott baráti projektekre. (Nemrég egy tokaji étterem, egy régi óvoda épületében kialakított </w:t>
      </w:r>
      <w:proofErr w:type="spellStart"/>
      <w:r w:rsidRPr="00320785">
        <w:rPr>
          <w:rFonts w:ascii="inherit" w:eastAsia="Times New Roman" w:hAnsi="inherit" w:cs="Segoe UI Historic"/>
          <w:color w:val="080809"/>
          <w:sz w:val="23"/>
          <w:szCs w:val="23"/>
          <w:lang w:val="hu-HU" w:eastAsia="hu-HU"/>
        </w:rPr>
        <w:t>Galuschka</w:t>
      </w:r>
      <w:proofErr w:type="spellEnd"/>
      <w:r w:rsidRPr="00320785">
        <w:rPr>
          <w:rFonts w:ascii="inherit" w:eastAsia="Times New Roman" w:hAnsi="inherit" w:cs="Segoe UI Historic"/>
          <w:color w:val="080809"/>
          <w:sz w:val="23"/>
          <w:szCs w:val="23"/>
          <w:lang w:val="hu-HU" w:eastAsia="hu-HU"/>
        </w:rPr>
        <w:t xml:space="preserve"> Bisztró a TBFT támogatásával, a Kisfaludy program keretében 1 milliárd forint támogatásból lett felújítva, a tulaj a Market </w:t>
      </w:r>
      <w:proofErr w:type="spellStart"/>
      <w:r w:rsidRPr="00320785">
        <w:rPr>
          <w:rFonts w:ascii="inherit" w:eastAsia="Times New Roman" w:hAnsi="inherit" w:cs="Segoe UI Historic"/>
          <w:color w:val="080809"/>
          <w:sz w:val="23"/>
          <w:szCs w:val="23"/>
          <w:lang w:val="hu-HU" w:eastAsia="hu-HU"/>
        </w:rPr>
        <w:t>Zrt</w:t>
      </w:r>
      <w:proofErr w:type="spellEnd"/>
      <w:r w:rsidRPr="00320785">
        <w:rPr>
          <w:rFonts w:ascii="inherit" w:eastAsia="Times New Roman" w:hAnsi="inherit" w:cs="Segoe UI Historic"/>
          <w:color w:val="080809"/>
          <w:sz w:val="23"/>
          <w:szCs w:val="23"/>
          <w:lang w:val="hu-HU" w:eastAsia="hu-HU"/>
        </w:rPr>
        <w:t xml:space="preserve"> vezérigazgatója) A 6 milliárd egy másik részét olyan közterületi fejlesztésekre költötték, amiket egy boldogabb országban, ahol az önkormányzati rendszer forrásait nem vonja el a kormány saját erőből is meg tudják valósítani az érintettek.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w:t>
      </w:r>
      <w:proofErr w:type="spellStart"/>
      <w:r w:rsidRPr="00320785">
        <w:rPr>
          <w:rFonts w:ascii="inherit" w:eastAsia="Times New Roman" w:hAnsi="inherit" w:cs="Segoe UI Historic"/>
          <w:color w:val="080809"/>
          <w:sz w:val="23"/>
          <w:szCs w:val="23"/>
          <w:lang w:val="hu-HU" w:eastAsia="hu-HU"/>
        </w:rPr>
        <w:t>TBFT-nél</w:t>
      </w:r>
      <w:proofErr w:type="spellEnd"/>
      <w:r w:rsidRPr="00320785">
        <w:rPr>
          <w:rFonts w:ascii="inherit" w:eastAsia="Times New Roman" w:hAnsi="inherit" w:cs="Segoe UI Historic"/>
          <w:color w:val="080809"/>
          <w:sz w:val="23"/>
          <w:szCs w:val="23"/>
          <w:lang w:val="hu-HU" w:eastAsia="hu-HU"/>
        </w:rPr>
        <w:t xml:space="preserve"> nem ugrottak el a látványos, drága, de sem megtérüléssel, sem érdemi turisztikai vonzerővel nem rendelkező projektek elől. A sátoraljaújhelyi zártkertek feletti függőhíd több, mint 4 milliárd forintba került, de a kezdeti érdeklődés gyorsan visszaesett, a sehová nem vezető híd szezonon kívül alig vonz látogatókat, különösen úgy, hogy még a kéktúra útvonalba is elfelejtettek bekötni. A Nemzeti összetartozás </w:t>
      </w:r>
      <w:proofErr w:type="spellStart"/>
      <w:r w:rsidRPr="00320785">
        <w:rPr>
          <w:rFonts w:ascii="inherit" w:eastAsia="Times New Roman" w:hAnsi="inherit" w:cs="Segoe UI Historic"/>
          <w:color w:val="080809"/>
          <w:sz w:val="23"/>
          <w:szCs w:val="23"/>
          <w:lang w:val="hu-HU" w:eastAsia="hu-HU"/>
        </w:rPr>
        <w:t>hidja</w:t>
      </w:r>
      <w:proofErr w:type="spellEnd"/>
      <w:r w:rsidRPr="00320785">
        <w:rPr>
          <w:rFonts w:ascii="inherit" w:eastAsia="Times New Roman" w:hAnsi="inherit" w:cs="Segoe UI Historic"/>
          <w:color w:val="080809"/>
          <w:sz w:val="23"/>
          <w:szCs w:val="23"/>
          <w:lang w:val="hu-HU" w:eastAsia="hu-HU"/>
        </w:rPr>
        <w:t xml:space="preserve"> néven futó projekt a költségek levonása után minimális eredményt hoz a városnak. Ennyi pénzből meg lehetett volna építeni 60 km </w:t>
      </w:r>
      <w:proofErr w:type="spellStart"/>
      <w:r w:rsidRPr="00320785">
        <w:rPr>
          <w:rFonts w:ascii="inherit" w:eastAsia="Times New Roman" w:hAnsi="inherit" w:cs="Segoe UI Historic"/>
          <w:color w:val="080809"/>
          <w:sz w:val="23"/>
          <w:szCs w:val="23"/>
          <w:lang w:val="hu-HU" w:eastAsia="hu-HU"/>
        </w:rPr>
        <w:t>bicikliutat</w:t>
      </w:r>
      <w:proofErr w:type="spellEnd"/>
      <w:r w:rsidRPr="00320785">
        <w:rPr>
          <w:rFonts w:ascii="inherit" w:eastAsia="Times New Roman" w:hAnsi="inherit" w:cs="Segoe UI Historic"/>
          <w:color w:val="080809"/>
          <w:sz w:val="23"/>
          <w:szCs w:val="23"/>
          <w:lang w:val="hu-HU" w:eastAsia="hu-HU"/>
        </w:rPr>
        <w:t xml:space="preserve">, hogy valóban körbetekerhető legyen a Zemplén, vagy téliesített </w:t>
      </w:r>
      <w:proofErr w:type="spellStart"/>
      <w:r w:rsidRPr="00320785">
        <w:rPr>
          <w:rFonts w:ascii="inherit" w:eastAsia="Times New Roman" w:hAnsi="inherit" w:cs="Segoe UI Historic"/>
          <w:color w:val="080809"/>
          <w:sz w:val="23"/>
          <w:szCs w:val="23"/>
          <w:lang w:val="hu-HU" w:eastAsia="hu-HU"/>
        </w:rPr>
        <w:t>welness</w:t>
      </w:r>
      <w:proofErr w:type="spellEnd"/>
      <w:r w:rsidRPr="00320785">
        <w:rPr>
          <w:rFonts w:ascii="inherit" w:eastAsia="Times New Roman" w:hAnsi="inherit" w:cs="Segoe UI Historic"/>
          <w:color w:val="080809"/>
          <w:sz w:val="23"/>
          <w:szCs w:val="23"/>
          <w:lang w:val="hu-HU" w:eastAsia="hu-HU"/>
        </w:rPr>
        <w:t xml:space="preserve"> fürdővé fejleszteni a sárospataki fürdőt, ami főszezonon kívül is vonzana vendégeket. A sátoraljaújhelyi bortemplom felújítására szintén TBFT projekt volt, úgy költöttek közel 2 milliárd forintot a felújításra, hogy nem lett átgondolva, hogy milyen funkcióval működtethető fenntarthatóan az épület és ezért az elmúlt másfél évben már többször lecserélték az üzemeltetőt és a személyzetet. Jellemző, hogy egy ideig Lévai Anikó rokona, majd Németh Szilárd alapítványa üzemeltette a házat, legalábbis papíron. A látványos, de érdemi haszonnal valószínűleg soha nem kecsegtető projektek sorában ott figyelt a tokaji Kopasz-hegyre tervezett libegő is, aminek a költségvetését sem hozták nyilvánosságra, de azóta </w:t>
      </w:r>
      <w:proofErr w:type="spellStart"/>
      <w:r w:rsidRPr="00320785">
        <w:rPr>
          <w:rFonts w:ascii="inherit" w:eastAsia="Times New Roman" w:hAnsi="inherit" w:cs="Segoe UI Historic"/>
          <w:color w:val="080809"/>
          <w:sz w:val="23"/>
          <w:szCs w:val="23"/>
          <w:lang w:val="hu-HU" w:eastAsia="hu-HU"/>
        </w:rPr>
        <w:t>parkolópályára</w:t>
      </w:r>
      <w:proofErr w:type="spellEnd"/>
      <w:r w:rsidRPr="00320785">
        <w:rPr>
          <w:rFonts w:ascii="inherit" w:eastAsia="Times New Roman" w:hAnsi="inherit" w:cs="Segoe UI Historic"/>
          <w:color w:val="080809"/>
          <w:sz w:val="23"/>
          <w:szCs w:val="23"/>
          <w:lang w:val="hu-HU" w:eastAsia="hu-HU"/>
        </w:rPr>
        <w:t xml:space="preserve"> is került.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TBFT viszonylag csekély összeggel – 125 millió forinttal - járult hozzá a térség legnagyobb fejlesztési projektéhez, a szintén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 által vezetett Tokaj-Hegyalja Egyetem, </w:t>
      </w:r>
      <w:r w:rsidRPr="00320785">
        <w:rPr>
          <w:rFonts w:ascii="inherit" w:eastAsia="Times New Roman" w:hAnsi="inherit" w:cs="Segoe UI Historic"/>
          <w:color w:val="080809"/>
          <w:sz w:val="23"/>
          <w:szCs w:val="23"/>
          <w:lang w:val="hu-HU" w:eastAsia="hu-HU"/>
        </w:rPr>
        <w:lastRenderedPageBreak/>
        <w:t xml:space="preserve">főépületének közel 3,4 milliárd forintba kerülő felújításához. Így az részben központi költségvetési forrásokból, részben a 75,5 milliárd forint közpénzzel feltőkésített egyetemi alapítvány finanszírozásában valósult meg. A felsőoktatás fejlesztése, ha okosan és organikusan </w:t>
      </w:r>
      <w:proofErr w:type="gramStart"/>
      <w:r w:rsidRPr="00320785">
        <w:rPr>
          <w:rFonts w:ascii="inherit" w:eastAsia="Times New Roman" w:hAnsi="inherit" w:cs="Segoe UI Historic"/>
          <w:color w:val="080809"/>
          <w:sz w:val="23"/>
          <w:szCs w:val="23"/>
          <w:lang w:val="hu-HU" w:eastAsia="hu-HU"/>
        </w:rPr>
        <w:t>történik</w:t>
      </w:r>
      <w:proofErr w:type="gramEnd"/>
      <w:r w:rsidRPr="00320785">
        <w:rPr>
          <w:rFonts w:ascii="inherit" w:eastAsia="Times New Roman" w:hAnsi="inherit" w:cs="Segoe UI Historic"/>
          <w:color w:val="080809"/>
          <w:sz w:val="23"/>
          <w:szCs w:val="23"/>
          <w:lang w:val="hu-HU" w:eastAsia="hu-HU"/>
        </w:rPr>
        <w:t xml:space="preserve"> hozhat fellendülést egy olyan hátrányos helyzetű régióban, mint a Tokaj-Zempléni térség, különösen egy olyan kihasználatlan épületekkel teli iskolavárosban, mint Sárospatak. De </w:t>
      </w:r>
      <w:proofErr w:type="spellStart"/>
      <w:r w:rsidRPr="00320785">
        <w:rPr>
          <w:rFonts w:ascii="inherit" w:eastAsia="Times New Roman" w:hAnsi="inherit" w:cs="Segoe UI Historic"/>
          <w:color w:val="080809"/>
          <w:sz w:val="23"/>
          <w:szCs w:val="23"/>
          <w:lang w:val="hu-HU" w:eastAsia="hu-HU"/>
        </w:rPr>
        <w:t>Wábererék</w:t>
      </w:r>
      <w:proofErr w:type="spellEnd"/>
      <w:r w:rsidRPr="00320785">
        <w:rPr>
          <w:rFonts w:ascii="inherit" w:eastAsia="Times New Roman" w:hAnsi="inherit" w:cs="Segoe UI Historic"/>
          <w:color w:val="080809"/>
          <w:sz w:val="23"/>
          <w:szCs w:val="23"/>
          <w:lang w:val="hu-HU" w:eastAsia="hu-HU"/>
        </w:rPr>
        <w:t xml:space="preserve"> terve, hogy 12,7 milliárdért egy nagy, modern campust építsenek a Sárospatak közepén, egyértelműen azt a </w:t>
      </w:r>
      <w:proofErr w:type="spellStart"/>
      <w:r w:rsidRPr="00320785">
        <w:rPr>
          <w:rFonts w:ascii="inherit" w:eastAsia="Times New Roman" w:hAnsi="inherit" w:cs="Segoe UI Historic"/>
          <w:color w:val="080809"/>
          <w:sz w:val="23"/>
          <w:szCs w:val="23"/>
          <w:lang w:val="hu-HU" w:eastAsia="hu-HU"/>
        </w:rPr>
        <w:t>NER-es</w:t>
      </w:r>
      <w:proofErr w:type="spellEnd"/>
      <w:r w:rsidRPr="00320785">
        <w:rPr>
          <w:rFonts w:ascii="inherit" w:eastAsia="Times New Roman" w:hAnsi="inherit" w:cs="Segoe UI Historic"/>
          <w:color w:val="080809"/>
          <w:sz w:val="23"/>
          <w:szCs w:val="23"/>
          <w:lang w:val="hu-HU" w:eastAsia="hu-HU"/>
        </w:rPr>
        <w:t xml:space="preserve"> gyakorlatot követi, hogy mindegy, hogy mi, van-e funkciója és fenntartható-e, csak nagy legyen és drága.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proofErr w:type="gramStart"/>
      <w:r w:rsidRPr="00320785">
        <w:rPr>
          <w:rFonts w:ascii="inherit" w:eastAsia="Times New Roman" w:hAnsi="inherit" w:cs="Segoe UI Historic"/>
          <w:color w:val="080809"/>
          <w:sz w:val="23"/>
          <w:szCs w:val="23"/>
          <w:lang w:val="hu-HU" w:eastAsia="hu-HU"/>
        </w:rPr>
        <w:t xml:space="preserve">Ezért a </w:t>
      </w:r>
      <w:proofErr w:type="spellStart"/>
      <w:r w:rsidRPr="00320785">
        <w:rPr>
          <w:rFonts w:ascii="inherit" w:eastAsia="Times New Roman" w:hAnsi="inherit" w:cs="Segoe UI Historic"/>
          <w:color w:val="080809"/>
          <w:sz w:val="23"/>
          <w:szCs w:val="23"/>
          <w:lang w:val="hu-HU" w:eastAsia="hu-HU"/>
        </w:rPr>
        <w:t>NER-es</w:t>
      </w:r>
      <w:proofErr w:type="spellEnd"/>
      <w:r w:rsidRPr="00320785">
        <w:rPr>
          <w:rFonts w:ascii="inherit" w:eastAsia="Times New Roman" w:hAnsi="inherit" w:cs="Segoe UI Historic"/>
          <w:color w:val="080809"/>
          <w:sz w:val="23"/>
          <w:szCs w:val="23"/>
          <w:lang w:val="hu-HU" w:eastAsia="hu-HU"/>
        </w:rPr>
        <w:t xml:space="preserve"> logikáért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Györgynek nem kellett messzire mennie, hiszen a Tokaj Borvidéki Tanácsban, ahogy az elmúlt hat évben, úgy a 2025-ös legutolsó üléseken is ott ült </w:t>
      </w:r>
      <w:proofErr w:type="spellStart"/>
      <w:r w:rsidRPr="00320785">
        <w:rPr>
          <w:rFonts w:ascii="inherit" w:eastAsia="Times New Roman" w:hAnsi="inherit" w:cs="Segoe UI Historic"/>
          <w:color w:val="080809"/>
          <w:sz w:val="23"/>
          <w:szCs w:val="23"/>
          <w:lang w:val="hu-HU" w:eastAsia="hu-HU"/>
        </w:rPr>
        <w:t>Dr</w:t>
      </w:r>
      <w:proofErr w:type="spellEnd"/>
      <w:r w:rsidRPr="00320785">
        <w:rPr>
          <w:rFonts w:ascii="inherit" w:eastAsia="Times New Roman" w:hAnsi="inherit" w:cs="Segoe UI Historic"/>
          <w:color w:val="080809"/>
          <w:sz w:val="23"/>
          <w:szCs w:val="23"/>
          <w:lang w:val="hu-HU" w:eastAsia="hu-HU"/>
        </w:rPr>
        <w:t xml:space="preserve"> Bánné Gál </w:t>
      </w:r>
      <w:proofErr w:type="spellStart"/>
      <w:r w:rsidRPr="00320785">
        <w:rPr>
          <w:rFonts w:ascii="inherit" w:eastAsia="Times New Roman" w:hAnsi="inherit" w:cs="Segoe UI Historic"/>
          <w:color w:val="080809"/>
          <w:sz w:val="23"/>
          <w:szCs w:val="23"/>
          <w:lang w:val="hu-HU" w:eastAsia="hu-HU"/>
        </w:rPr>
        <w:t>Bogláka</w:t>
      </w:r>
      <w:proofErr w:type="spellEnd"/>
      <w:r w:rsidRPr="00320785">
        <w:rPr>
          <w:rFonts w:ascii="inherit" w:eastAsia="Times New Roman" w:hAnsi="inherit" w:cs="Segoe UI Historic"/>
          <w:color w:val="080809"/>
          <w:sz w:val="23"/>
          <w:szCs w:val="23"/>
          <w:lang w:val="hu-HU" w:eastAsia="hu-HU"/>
        </w:rPr>
        <w:t xml:space="preserve"> a Fidesz helyi – a választásokon elbukott – képviselőjelöltje, Koncz Zsófia </w:t>
      </w:r>
      <w:proofErr w:type="spellStart"/>
      <w:r w:rsidRPr="00320785">
        <w:rPr>
          <w:rFonts w:ascii="inherit" w:eastAsia="Times New Roman" w:hAnsi="inherit" w:cs="Segoe UI Historic"/>
          <w:color w:val="080809"/>
          <w:sz w:val="23"/>
          <w:szCs w:val="23"/>
          <w:lang w:val="hu-HU" w:eastAsia="hu-HU"/>
        </w:rPr>
        <w:t>fideszes</w:t>
      </w:r>
      <w:proofErr w:type="spellEnd"/>
      <w:r w:rsidRPr="00320785">
        <w:rPr>
          <w:rFonts w:ascii="inherit" w:eastAsia="Times New Roman" w:hAnsi="inherit" w:cs="Segoe UI Historic"/>
          <w:color w:val="080809"/>
          <w:sz w:val="23"/>
          <w:szCs w:val="23"/>
          <w:lang w:val="hu-HU" w:eastAsia="hu-HU"/>
        </w:rPr>
        <w:t xml:space="preserve"> képviselő és államtitkár – akinek rokonsága is kapott némi támogatást egy menő étterem kialakítására a </w:t>
      </w:r>
      <w:proofErr w:type="spellStart"/>
      <w:r w:rsidRPr="00320785">
        <w:rPr>
          <w:rFonts w:ascii="inherit" w:eastAsia="Times New Roman" w:hAnsi="inherit" w:cs="Segoe UI Historic"/>
          <w:color w:val="080809"/>
          <w:sz w:val="23"/>
          <w:szCs w:val="23"/>
          <w:lang w:val="hu-HU" w:eastAsia="hu-HU"/>
        </w:rPr>
        <w:t>TBFT-től</w:t>
      </w:r>
      <w:proofErr w:type="spellEnd"/>
      <w:r w:rsidRPr="00320785">
        <w:rPr>
          <w:rFonts w:ascii="inherit" w:eastAsia="Times New Roman" w:hAnsi="inherit" w:cs="Segoe UI Historic"/>
          <w:color w:val="080809"/>
          <w:sz w:val="23"/>
          <w:szCs w:val="23"/>
          <w:lang w:val="hu-HU" w:eastAsia="hu-HU"/>
        </w:rPr>
        <w:t xml:space="preserve">, valamint </w:t>
      </w:r>
      <w:proofErr w:type="spellStart"/>
      <w:r w:rsidRPr="00320785">
        <w:rPr>
          <w:rFonts w:ascii="inherit" w:eastAsia="Times New Roman" w:hAnsi="inherit" w:cs="Segoe UI Historic"/>
          <w:color w:val="080809"/>
          <w:sz w:val="23"/>
          <w:szCs w:val="23"/>
          <w:lang w:val="hu-HU" w:eastAsia="hu-HU"/>
        </w:rPr>
        <w:t>Szamosvölgyi</w:t>
      </w:r>
      <w:proofErr w:type="spellEnd"/>
      <w:r w:rsidRPr="00320785">
        <w:rPr>
          <w:rFonts w:ascii="inherit" w:eastAsia="Times New Roman" w:hAnsi="inherit" w:cs="Segoe UI Historic"/>
          <w:color w:val="080809"/>
          <w:sz w:val="23"/>
          <w:szCs w:val="23"/>
          <w:lang w:val="hu-HU" w:eastAsia="hu-HU"/>
        </w:rPr>
        <w:t xml:space="preserve"> Péter Sátoraljaújhely </w:t>
      </w:r>
      <w:proofErr w:type="spellStart"/>
      <w:r w:rsidRPr="00320785">
        <w:rPr>
          <w:rFonts w:ascii="inherit" w:eastAsia="Times New Roman" w:hAnsi="inherit" w:cs="Segoe UI Historic"/>
          <w:color w:val="080809"/>
          <w:sz w:val="23"/>
          <w:szCs w:val="23"/>
          <w:lang w:val="hu-HU" w:eastAsia="hu-HU"/>
        </w:rPr>
        <w:t>fideszes</w:t>
      </w:r>
      <w:proofErr w:type="spellEnd"/>
      <w:r w:rsidRPr="00320785">
        <w:rPr>
          <w:rFonts w:ascii="inherit" w:eastAsia="Times New Roman" w:hAnsi="inherit" w:cs="Segoe UI Historic"/>
          <w:color w:val="080809"/>
          <w:sz w:val="23"/>
          <w:szCs w:val="23"/>
          <w:lang w:val="hu-HU" w:eastAsia="hu-HU"/>
        </w:rPr>
        <w:t xml:space="preserve"> polgármestere, Molnár Péter, a </w:t>
      </w:r>
      <w:proofErr w:type="spellStart"/>
      <w:r w:rsidRPr="00320785">
        <w:rPr>
          <w:rFonts w:ascii="inherit" w:eastAsia="Times New Roman" w:hAnsi="inherit" w:cs="Segoe UI Historic"/>
          <w:color w:val="080809"/>
          <w:sz w:val="23"/>
          <w:szCs w:val="23"/>
          <w:lang w:val="hu-HU" w:eastAsia="hu-HU"/>
        </w:rPr>
        <w:t>Tiborcz</w:t>
      </w:r>
      <w:proofErr w:type="spellEnd"/>
      <w:r w:rsidRPr="00320785">
        <w:rPr>
          <w:rFonts w:ascii="inherit" w:eastAsia="Times New Roman" w:hAnsi="inherit" w:cs="Segoe UI Historic"/>
          <w:color w:val="080809"/>
          <w:sz w:val="23"/>
          <w:szCs w:val="23"/>
          <w:lang w:val="hu-HU" w:eastAsia="hu-HU"/>
        </w:rPr>
        <w:t xml:space="preserve"> cégét is vezető hegyközségi elnök és még négy-öt miniszter képviseletében jelen lévő minisztériumi vezető.</w:t>
      </w:r>
      <w:proofErr w:type="gramEnd"/>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Kérdés, hogy sikerült-e elérni a 12 éve, a TBFT megalakulásakor, vagy 6 éve, </w:t>
      </w:r>
      <w:proofErr w:type="spellStart"/>
      <w:r w:rsidRPr="00320785">
        <w:rPr>
          <w:rFonts w:ascii="inherit" w:eastAsia="Times New Roman" w:hAnsi="inherit" w:cs="Segoe UI Historic"/>
          <w:color w:val="080809"/>
          <w:sz w:val="23"/>
          <w:szCs w:val="23"/>
          <w:lang w:val="hu-HU" w:eastAsia="hu-HU"/>
        </w:rPr>
        <w:t>Wáberer</w:t>
      </w:r>
      <w:proofErr w:type="spellEnd"/>
      <w:r w:rsidRPr="00320785">
        <w:rPr>
          <w:rFonts w:ascii="inherit" w:eastAsia="Times New Roman" w:hAnsi="inherit" w:cs="Segoe UI Historic"/>
          <w:color w:val="080809"/>
          <w:sz w:val="23"/>
          <w:szCs w:val="23"/>
          <w:lang w:val="hu-HU" w:eastAsia="hu-HU"/>
        </w:rPr>
        <w:t xml:space="preserve"> György kinevezésekor kitűzött célokat? Úgy tűnik, hogy nem. A Tokaj-Zempléni régió nem lett Magyarország harmadik leglátogatottabb turisztikai régiója, Egerbe és a Bükkbe kétszer, háromszor annyi látogató érkezik, mint térségünkbe, még úgy is, hogy a statisztikák Nyíregyházát is ebbe a Tokaji-régióba számolják.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Tokaji bor a nemzetközi borászati iskolák tananyagának köszönhetően az európai borkereskedők körében ismert, de Tokaj az elmúlt 12 évben nem emelkedett a világ legelismertebb borrégiói közé és mesze van attól, hogy felvegye a versenyt a leghíresebb francia (például Bordeaux vagy Burgundia) és olasz borvidékekkel. Bormarketing és turisztika terén egyaránt komoly a lemaradás. A bormarketing kimerült a haveri cégek utaztatásában, a régió turista forgalmáról pedig az derül ki, hogy erőteljes szezonalitást mutat és a látogatók többségét a belföldi vendégek adják. A TBFT saját monitoring jelentése szerint is csökken a térség lakossága, jelentős az elvándorlás és csökkent a helyi vállalkozások száma is. A NER 16 éve, nem hozott fellendülést a Tokaj-Zemplén régió életében, sőt a korábbi magánbefektetői érdeklődés a 2010-es évek közepétől folyamatosan csökkent, amit jól mutat a szőlőterületek árainak stagnálása, csökkenése is.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Van viszont néhány megoldandó feladat. Kérdés, hogy érdemes-e fenntartani a Tokaj Borvidéki Fejlesztési Tanácsot vagy egy a településeknek és a megyéknek nagyobb mozgásteret biztosító önkormányzati reformot követően rá lehet ezt a fejlesztést bízni a régióban élő emberekre és ott dolgozó vállalkozásokra?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Ahhoz, hogy a borászat és a bormarketing új pályára </w:t>
      </w:r>
      <w:proofErr w:type="gramStart"/>
      <w:r w:rsidRPr="00320785">
        <w:rPr>
          <w:rFonts w:ascii="inherit" w:eastAsia="Times New Roman" w:hAnsi="inherit" w:cs="Segoe UI Historic"/>
          <w:color w:val="080809"/>
          <w:sz w:val="23"/>
          <w:szCs w:val="23"/>
          <w:lang w:val="hu-HU" w:eastAsia="hu-HU"/>
        </w:rPr>
        <w:t>álljon</w:t>
      </w:r>
      <w:proofErr w:type="gramEnd"/>
      <w:r w:rsidRPr="00320785">
        <w:rPr>
          <w:rFonts w:ascii="inherit" w:eastAsia="Times New Roman" w:hAnsi="inherit" w:cs="Segoe UI Historic"/>
          <w:color w:val="080809"/>
          <w:sz w:val="23"/>
          <w:szCs w:val="23"/>
          <w:lang w:val="hu-HU" w:eastAsia="hu-HU"/>
        </w:rPr>
        <w:t xml:space="preserve"> érdemes lenne átalakítani a teljes hegyközségi rendszert is úgy, hogy a bortermelők autonóm módon intézhessék ügyeiket, alkothassák meg szabályozásaikat, ahol kell sokkal szigorúbban, más kategóriák esetén pedig talán lazábban.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Hamarosan döntés születik a KEKVA alapítványok átalakításáról, döntés várható a Tokaj-Hegyalja egyetem ügyében is. A régió és Sárospatak fejlesztését jelentősen segítheti egy okos, türelmes, organikus építkezés, ami nem betonra és vasra, hanem humán erőforrások fejlesztésére és a meglévő épített örökség hasznosítására koncentrál.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 xml:space="preserve">A Tokaj-Hegyalja Egyetem kapcsán dönteni kell a folyamatosan veszteséges egykori borkombinát, a Grand Tokaj sorsáról is, ami most az Egyetem alá lett betolva és van benne egy kincstári </w:t>
      </w:r>
      <w:proofErr w:type="spellStart"/>
      <w:r w:rsidRPr="00320785">
        <w:rPr>
          <w:rFonts w:ascii="inherit" w:eastAsia="Times New Roman" w:hAnsi="inherit" w:cs="Segoe UI Historic"/>
          <w:color w:val="080809"/>
          <w:sz w:val="23"/>
          <w:szCs w:val="23"/>
          <w:lang w:val="hu-HU" w:eastAsia="hu-HU"/>
        </w:rPr>
        <w:t>szőlőbírtok</w:t>
      </w:r>
      <w:proofErr w:type="spellEnd"/>
      <w:r w:rsidRPr="00320785">
        <w:rPr>
          <w:rFonts w:ascii="inherit" w:eastAsia="Times New Roman" w:hAnsi="inherit" w:cs="Segoe UI Historic"/>
          <w:color w:val="080809"/>
          <w:sz w:val="23"/>
          <w:szCs w:val="23"/>
          <w:lang w:val="hu-HU" w:eastAsia="hu-HU"/>
        </w:rPr>
        <w:t xml:space="preserve"> és egy </w:t>
      </w:r>
      <w:proofErr w:type="spellStart"/>
      <w:r w:rsidRPr="00320785">
        <w:rPr>
          <w:rFonts w:ascii="inherit" w:eastAsia="Times New Roman" w:hAnsi="inherit" w:cs="Segoe UI Historic"/>
          <w:color w:val="080809"/>
          <w:sz w:val="23"/>
          <w:szCs w:val="23"/>
          <w:lang w:val="hu-HU" w:eastAsia="hu-HU"/>
        </w:rPr>
        <w:t>felvásárlópince</w:t>
      </w:r>
      <w:proofErr w:type="spellEnd"/>
      <w:r w:rsidRPr="00320785">
        <w:rPr>
          <w:rFonts w:ascii="inherit" w:eastAsia="Times New Roman" w:hAnsi="inherit" w:cs="Segoe UI Historic"/>
          <w:color w:val="080809"/>
          <w:sz w:val="23"/>
          <w:szCs w:val="23"/>
          <w:lang w:val="hu-HU" w:eastAsia="hu-HU"/>
        </w:rPr>
        <w:t xml:space="preserve"> vagy, ha úgy tetszik egy kooperatív. </w:t>
      </w: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Izgalmas idők elé nézünk, kérdés, hogy lesz-e itt is rendszerváltás</w:t>
      </w:r>
      <w:proofErr w:type="gramStart"/>
      <w:r w:rsidRPr="00320785">
        <w:rPr>
          <w:rFonts w:ascii="inherit" w:eastAsia="Times New Roman" w:hAnsi="inherit" w:cs="Segoe UI Historic"/>
          <w:color w:val="080809"/>
          <w:sz w:val="23"/>
          <w:szCs w:val="23"/>
          <w:lang w:val="hu-HU" w:eastAsia="hu-HU"/>
        </w:rPr>
        <w:t>?!</w:t>
      </w:r>
      <w:proofErr w:type="gramEnd"/>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r w:rsidRPr="00320785">
        <w:rPr>
          <w:rFonts w:ascii="inherit" w:eastAsia="Times New Roman" w:hAnsi="inherit" w:cs="Segoe UI Historic"/>
          <w:color w:val="080809"/>
          <w:sz w:val="23"/>
          <w:szCs w:val="23"/>
          <w:lang w:val="hu-HU" w:eastAsia="hu-HU"/>
        </w:rPr>
        <w:t>Berger Zsolt</w:t>
      </w:r>
    </w:p>
    <w:p w:rsidR="004065C2" w:rsidRPr="00320785" w:rsidRDefault="004065C2" w:rsidP="004065C2">
      <w:pPr>
        <w:shd w:val="clear" w:color="auto" w:fill="FFFFFF"/>
        <w:rPr>
          <w:rFonts w:ascii="inherit" w:eastAsia="Times New Roman" w:hAnsi="inherit" w:cs="Segoe UI Historic"/>
          <w:b/>
          <w:color w:val="080809"/>
          <w:sz w:val="23"/>
          <w:szCs w:val="23"/>
          <w:lang w:val="hu-HU" w:eastAsia="hu-HU"/>
        </w:rPr>
      </w:pPr>
    </w:p>
    <w:p w:rsidR="004065C2" w:rsidRDefault="004065C2" w:rsidP="004065C2">
      <w:pPr>
        <w:shd w:val="clear" w:color="auto" w:fill="FFFFFF"/>
        <w:rPr>
          <w:rFonts w:ascii="inherit" w:eastAsia="Times New Roman" w:hAnsi="inherit" w:cs="Segoe UI Historic"/>
          <w:color w:val="080809"/>
          <w:sz w:val="23"/>
          <w:szCs w:val="23"/>
          <w:lang w:val="hu-HU" w:eastAsia="hu-HU"/>
        </w:rPr>
      </w:pPr>
    </w:p>
    <w:p w:rsidR="004065C2" w:rsidRPr="00320785" w:rsidRDefault="004065C2" w:rsidP="004065C2">
      <w:pPr>
        <w:shd w:val="clear" w:color="auto" w:fill="FFFFFF"/>
        <w:rPr>
          <w:rFonts w:ascii="inherit" w:eastAsia="Times New Roman" w:hAnsi="inherit" w:cs="Segoe UI Historic"/>
          <w:color w:val="080809"/>
          <w:sz w:val="23"/>
          <w:szCs w:val="23"/>
          <w:lang w:val="hu-HU" w:eastAsia="hu-HU"/>
        </w:rPr>
      </w:pPr>
    </w:p>
    <w:p w:rsidR="004065C2" w:rsidRPr="00022720" w:rsidRDefault="004065C2" w:rsidP="004065C2">
      <w:pPr>
        <w:spacing w:before="100" w:beforeAutospacing="1" w:after="100" w:afterAutospacing="1"/>
        <w:rPr>
          <w:rFonts w:ascii="Times New Roman" w:eastAsia="Times New Roman" w:hAnsi="Times New Roman" w:cs="Times New Roman"/>
          <w:lang w:val="hu-HU" w:eastAsia="hu-HU"/>
        </w:rPr>
      </w:pPr>
    </w:p>
    <w:p w:rsidR="004065C2" w:rsidRDefault="004065C2" w:rsidP="004065C2"/>
    <w:p w:rsidR="00D418F8" w:rsidRDefault="00D418F8">
      <w:bookmarkStart w:id="0" w:name="_GoBack"/>
      <w:bookmarkEnd w:id="0"/>
    </w:p>
    <w:sectPr w:rsidR="00D41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C2"/>
    <w:rsid w:val="00093031"/>
    <w:rsid w:val="004065C2"/>
    <w:rsid w:val="00D418F8"/>
    <w:rsid w:val="00ED4E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DE121-4374-4124-9D40-8BECB526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065C2"/>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9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11344</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2026-06-25T11:24:00Z</dcterms:created>
  <dcterms:modified xsi:type="dcterms:W3CDTF">2026-06-25T11:24:00Z</dcterms:modified>
</cp:coreProperties>
</file>